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41C" w:rsidRPr="00095A6F" w:rsidRDefault="0014141C" w:rsidP="0014141C">
      <w:pPr>
        <w:suppressAutoHyphens/>
        <w:spacing w:after="0" w:line="240" w:lineRule="auto"/>
        <w:ind w:right="-2"/>
        <w:jc w:val="center"/>
        <w:rPr>
          <w:rFonts w:ascii="PT Astra Serif" w:eastAsia="Calibri" w:hAnsi="PT Astra Serif" w:cs="Times New Roman"/>
          <w:sz w:val="24"/>
        </w:rPr>
      </w:pPr>
      <w:r w:rsidRPr="00095A6F">
        <w:rPr>
          <w:rFonts w:ascii="PT Astra Serif" w:eastAsia="Calibri" w:hAnsi="PT Astra Serif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117F7C" wp14:editId="4954A584">
                <wp:simplePos x="0" y="0"/>
                <wp:positionH relativeFrom="column">
                  <wp:posOffset>4882515</wp:posOffset>
                </wp:positionH>
                <wp:positionV relativeFrom="paragraph">
                  <wp:posOffset>-62865</wp:posOffset>
                </wp:positionV>
                <wp:extent cx="1141095" cy="352425"/>
                <wp:effectExtent l="0" t="0" r="1905" b="952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09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4141C" w:rsidRPr="003C5141" w:rsidRDefault="0014141C" w:rsidP="0014141C">
                            <w:pP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  <w:t>«В регистр»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84.45pt;margin-top:-4.95pt;width:89.8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" fillcolor="window" stroked="f" strokeweight=".5pt">
                <v:textbox>
                  <w:txbxContent>
                    <w:p w:rsidR="0014141C" w:rsidRPr="003C5141" w:rsidRDefault="0014141C" w:rsidP="0014141C">
                      <w:pPr>
                        <w:rPr>
                          <w:rFonts w:ascii="PT Astra Serif" w:hAnsi="PT Astra Serif"/>
                          <w:sz w:val="26"/>
                          <w:szCs w:val="26"/>
                        </w:rPr>
                      </w:pPr>
                      <w:r>
                        <w:rPr>
                          <w:rFonts w:ascii="PT Astra Serif" w:hAnsi="PT Astra Serif"/>
                          <w:sz w:val="26"/>
                          <w:szCs w:val="26"/>
                        </w:rPr>
                        <w:t>«В регистр»</w:t>
                      </w:r>
                    </w:p>
                  </w:txbxContent>
                </v:textbox>
              </v:shape>
            </w:pict>
          </mc:Fallback>
        </mc:AlternateContent>
      </w:r>
      <w:r w:rsidRPr="00095A6F">
        <w:rPr>
          <w:rFonts w:ascii="PT Astra Serif" w:eastAsia="Calibri" w:hAnsi="PT Astra Serif" w:cs="Times New Roman"/>
          <w:noProof/>
          <w:sz w:val="24"/>
          <w:lang w:eastAsia="ru-RU"/>
        </w:rPr>
        <w:drawing>
          <wp:inline distT="0" distB="0" distL="0" distR="0" wp14:anchorId="4F5EA141" wp14:editId="7C5D0E74">
            <wp:extent cx="581025" cy="7239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41C" w:rsidRPr="00095A6F" w:rsidRDefault="0014141C" w:rsidP="0014141C">
      <w:pPr>
        <w:suppressAutoHyphens/>
        <w:spacing w:after="0" w:line="240" w:lineRule="auto"/>
        <w:ind w:right="-2"/>
        <w:jc w:val="center"/>
        <w:rPr>
          <w:rFonts w:ascii="PT Astra Serif" w:eastAsia="Calibri" w:hAnsi="PT Astra Serif" w:cs="Times New Roman"/>
          <w:sz w:val="24"/>
        </w:rPr>
      </w:pPr>
    </w:p>
    <w:p w:rsidR="0014141C" w:rsidRPr="00095A6F" w:rsidRDefault="0014141C" w:rsidP="0014141C">
      <w:pPr>
        <w:keepNext/>
        <w:suppressAutoHyphens/>
        <w:spacing w:after="0" w:line="240" w:lineRule="auto"/>
        <w:ind w:right="-1"/>
        <w:jc w:val="center"/>
        <w:outlineLvl w:val="4"/>
        <w:rPr>
          <w:rFonts w:ascii="PT Astra Serif" w:eastAsia="Calibri" w:hAnsi="PT Astra Serif" w:cs="Times New Roman"/>
          <w:spacing w:val="20"/>
          <w:sz w:val="32"/>
        </w:rPr>
      </w:pPr>
      <w:r w:rsidRPr="00095A6F">
        <w:rPr>
          <w:rFonts w:ascii="PT Astra Serif" w:eastAsia="Calibri" w:hAnsi="PT Astra Serif" w:cs="Times New Roman"/>
          <w:spacing w:val="20"/>
          <w:sz w:val="32"/>
        </w:rPr>
        <w:t>АДМИНИСТРАЦИЯ ГОРОДА ЮГОРСКА</w:t>
      </w:r>
    </w:p>
    <w:p w:rsidR="0014141C" w:rsidRPr="00095A6F" w:rsidRDefault="0014141C" w:rsidP="0014141C">
      <w:pPr>
        <w:suppressAutoHyphens/>
        <w:spacing w:after="0" w:line="240" w:lineRule="auto"/>
        <w:ind w:right="-1"/>
        <w:jc w:val="center"/>
        <w:rPr>
          <w:rFonts w:ascii="PT Astra Serif" w:eastAsia="Calibri" w:hAnsi="PT Astra Serif" w:cs="Times New Roman"/>
          <w:sz w:val="28"/>
          <w:szCs w:val="28"/>
        </w:rPr>
      </w:pPr>
      <w:r w:rsidRPr="00095A6F">
        <w:rPr>
          <w:rFonts w:ascii="PT Astra Serif" w:eastAsia="Calibri" w:hAnsi="PT Astra Serif" w:cs="Times New Roman"/>
          <w:sz w:val="28"/>
          <w:szCs w:val="28"/>
        </w:rPr>
        <w:t>Ханты-Мансийского автономного округа-Югры</w:t>
      </w:r>
    </w:p>
    <w:p w:rsidR="0014141C" w:rsidRPr="00095A6F" w:rsidRDefault="0014141C" w:rsidP="0014141C">
      <w:pPr>
        <w:suppressAutoHyphens/>
        <w:spacing w:after="0" w:line="240" w:lineRule="auto"/>
        <w:ind w:right="-1"/>
        <w:jc w:val="center"/>
        <w:rPr>
          <w:rFonts w:ascii="PT Astra Serif" w:eastAsia="Calibri" w:hAnsi="PT Astra Serif" w:cs="Times New Roman"/>
          <w:sz w:val="28"/>
          <w:szCs w:val="28"/>
        </w:rPr>
      </w:pPr>
    </w:p>
    <w:p w:rsidR="0014141C" w:rsidRPr="00095A6F" w:rsidRDefault="0014141C" w:rsidP="0014141C">
      <w:pPr>
        <w:keepNext/>
        <w:suppressAutoHyphens/>
        <w:spacing w:after="0" w:line="240" w:lineRule="auto"/>
        <w:ind w:right="-1"/>
        <w:jc w:val="center"/>
        <w:outlineLvl w:val="5"/>
        <w:rPr>
          <w:rFonts w:ascii="PT Astra Serif" w:eastAsia="Calibri" w:hAnsi="PT Astra Serif" w:cs="Times New Roman"/>
          <w:spacing w:val="20"/>
          <w:sz w:val="24"/>
          <w:szCs w:val="24"/>
        </w:rPr>
      </w:pPr>
      <w:r w:rsidRPr="00095A6F">
        <w:rPr>
          <w:rFonts w:ascii="PT Astra Serif" w:eastAsia="Calibri" w:hAnsi="PT Astra Serif" w:cs="Times New Roman"/>
          <w:spacing w:val="20"/>
          <w:sz w:val="36"/>
          <w:szCs w:val="36"/>
        </w:rPr>
        <w:t>ПОСТАНОВЛЕНИЕ</w:t>
      </w:r>
    </w:p>
    <w:p w:rsidR="0014141C" w:rsidRPr="00095A6F" w:rsidRDefault="0014141C" w:rsidP="0014141C">
      <w:pPr>
        <w:suppressAutoHyphens/>
        <w:spacing w:after="0" w:line="240" w:lineRule="auto"/>
        <w:rPr>
          <w:rFonts w:ascii="PT Astra Serif" w:eastAsia="Calibri" w:hAnsi="PT Astra Serif" w:cs="Times New Roman"/>
          <w:sz w:val="28"/>
          <w:szCs w:val="26"/>
        </w:rPr>
      </w:pPr>
    </w:p>
    <w:p w:rsidR="0014141C" w:rsidRPr="00095A6F" w:rsidRDefault="0014141C" w:rsidP="0014141C">
      <w:pPr>
        <w:suppressAutoHyphens/>
        <w:spacing w:after="0" w:line="240" w:lineRule="auto"/>
        <w:rPr>
          <w:rFonts w:ascii="PT Astra Serif" w:eastAsia="Calibri" w:hAnsi="PT Astra Serif" w:cs="Times New Roman"/>
          <w:sz w:val="28"/>
          <w:szCs w:val="28"/>
        </w:rPr>
      </w:pPr>
    </w:p>
    <w:tbl>
      <w:tblPr>
        <w:tblStyle w:val="1"/>
        <w:tblpPr w:leftFromText="180" w:rightFromText="180" w:vertAnchor="text" w:horzAnchor="margin" w:tblpY="47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665"/>
      </w:tblGrid>
      <w:tr w:rsidR="0014141C" w:rsidRPr="00095A6F" w:rsidTr="00A225AD">
        <w:trPr>
          <w:trHeight w:val="227"/>
        </w:trPr>
        <w:tc>
          <w:tcPr>
            <w:tcW w:w="2563" w:type="pct"/>
          </w:tcPr>
          <w:p w:rsidR="0014141C" w:rsidRPr="00095A6F" w:rsidRDefault="00A6137D" w:rsidP="00A225AD">
            <w:pPr>
              <w:contextualSpacing/>
              <w:rPr>
                <w:rFonts w:ascii="PT Astra Serif" w:hAnsi="PT Astra Serif"/>
                <w:sz w:val="28"/>
                <w:szCs w:val="26"/>
              </w:rPr>
            </w:pPr>
            <w:r w:rsidRPr="00095A6F">
              <w:rPr>
                <w:rFonts w:ascii="PT Astra Serif" w:hAnsi="PT Astra Serif"/>
                <w:sz w:val="28"/>
                <w:szCs w:val="26"/>
              </w:rPr>
              <w:t>от [Дата документа]</w:t>
            </w:r>
          </w:p>
        </w:tc>
        <w:tc>
          <w:tcPr>
            <w:tcW w:w="2437" w:type="pct"/>
          </w:tcPr>
          <w:p w:rsidR="0014141C" w:rsidRPr="00095A6F" w:rsidRDefault="0014141C" w:rsidP="00A225AD">
            <w:pPr>
              <w:contextualSpacing/>
              <w:jc w:val="right"/>
              <w:rPr>
                <w:rFonts w:ascii="PT Astra Serif" w:hAnsi="PT Astra Serif"/>
                <w:sz w:val="28"/>
                <w:szCs w:val="26"/>
              </w:rPr>
            </w:pPr>
            <w:r w:rsidRPr="00095A6F">
              <w:rPr>
                <w:rFonts w:ascii="PT Astra Serif" w:hAnsi="PT Astra Serif"/>
                <w:sz w:val="28"/>
                <w:szCs w:val="26"/>
              </w:rPr>
              <w:t xml:space="preserve">№ </w:t>
            </w:r>
            <w:r w:rsidR="002C6D5C" w:rsidRPr="00095A6F">
              <w:rPr>
                <w:rFonts w:ascii="PT Astra Serif" w:hAnsi="PT Astra Serif"/>
                <w:sz w:val="28"/>
                <w:szCs w:val="26"/>
              </w:rPr>
              <w:t>[Номер документа]</w:t>
            </w:r>
          </w:p>
        </w:tc>
      </w:tr>
    </w:tbl>
    <w:p w:rsidR="0014141C" w:rsidRPr="00095A6F" w:rsidRDefault="0014141C" w:rsidP="0014141C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4141C" w:rsidRPr="00095A6F" w:rsidRDefault="0014141C" w:rsidP="0014141C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4141C" w:rsidRPr="00095A6F" w:rsidRDefault="0014141C" w:rsidP="0014141C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4141C" w:rsidRPr="00095A6F" w:rsidRDefault="0014141C" w:rsidP="0014141C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095A6F">
        <w:rPr>
          <w:rFonts w:ascii="PT Astra Serif" w:hAnsi="PT Astra Serif"/>
          <w:sz w:val="28"/>
          <w:szCs w:val="28"/>
        </w:rPr>
        <w:t>О внесении изменений в постановление</w:t>
      </w:r>
    </w:p>
    <w:p w:rsidR="0014141C" w:rsidRPr="00095A6F" w:rsidRDefault="0014141C" w:rsidP="0014141C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095A6F">
        <w:rPr>
          <w:rFonts w:ascii="PT Astra Serif" w:hAnsi="PT Astra Serif"/>
          <w:sz w:val="28"/>
          <w:szCs w:val="28"/>
        </w:rPr>
        <w:t xml:space="preserve">администрации города Югорска от 05.08.2025 </w:t>
      </w:r>
    </w:p>
    <w:p w:rsidR="0014141C" w:rsidRPr="00095A6F" w:rsidRDefault="0014141C" w:rsidP="0014141C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095A6F">
        <w:rPr>
          <w:rFonts w:ascii="PT Astra Serif" w:hAnsi="PT Astra Serif"/>
          <w:sz w:val="28"/>
          <w:szCs w:val="28"/>
        </w:rPr>
        <w:t xml:space="preserve">№ 1462-13-п «Об утверждении </w:t>
      </w:r>
    </w:p>
    <w:p w:rsidR="0014141C" w:rsidRPr="00095A6F" w:rsidRDefault="0014141C" w:rsidP="0014141C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095A6F">
        <w:rPr>
          <w:rFonts w:ascii="PT Astra Serif" w:hAnsi="PT Astra Serif"/>
          <w:sz w:val="28"/>
          <w:szCs w:val="28"/>
        </w:rPr>
        <w:t xml:space="preserve">административного регламента </w:t>
      </w:r>
    </w:p>
    <w:p w:rsidR="0014141C" w:rsidRPr="00095A6F" w:rsidRDefault="0014141C" w:rsidP="0014141C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095A6F">
        <w:rPr>
          <w:rFonts w:ascii="PT Astra Serif" w:hAnsi="PT Astra Serif"/>
          <w:sz w:val="28"/>
          <w:szCs w:val="28"/>
        </w:rPr>
        <w:t xml:space="preserve">предоставления </w:t>
      </w:r>
      <w:proofErr w:type="gramStart"/>
      <w:r w:rsidRPr="00095A6F">
        <w:rPr>
          <w:rFonts w:ascii="PT Astra Serif" w:hAnsi="PT Astra Serif"/>
          <w:sz w:val="28"/>
          <w:szCs w:val="28"/>
        </w:rPr>
        <w:t>муниципальной</w:t>
      </w:r>
      <w:proofErr w:type="gramEnd"/>
      <w:r w:rsidRPr="00095A6F">
        <w:rPr>
          <w:rFonts w:ascii="PT Astra Serif" w:hAnsi="PT Astra Serif"/>
          <w:sz w:val="28"/>
          <w:szCs w:val="28"/>
        </w:rPr>
        <w:t xml:space="preserve"> </w:t>
      </w:r>
    </w:p>
    <w:p w:rsidR="0014141C" w:rsidRPr="00095A6F" w:rsidRDefault="0014141C" w:rsidP="0014141C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095A6F">
        <w:rPr>
          <w:rFonts w:ascii="PT Astra Serif" w:hAnsi="PT Astra Serif"/>
          <w:sz w:val="28"/>
          <w:szCs w:val="28"/>
        </w:rPr>
        <w:t xml:space="preserve">услуги «Прием заявлений о зачислении </w:t>
      </w:r>
    </w:p>
    <w:p w:rsidR="0014141C" w:rsidRPr="00095A6F" w:rsidRDefault="0014141C" w:rsidP="0014141C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095A6F">
        <w:rPr>
          <w:rFonts w:ascii="PT Astra Serif" w:hAnsi="PT Astra Serif"/>
          <w:sz w:val="28"/>
          <w:szCs w:val="28"/>
        </w:rPr>
        <w:t xml:space="preserve">в государственные и муниципальные </w:t>
      </w:r>
    </w:p>
    <w:p w:rsidR="0014141C" w:rsidRPr="00095A6F" w:rsidRDefault="0014141C" w:rsidP="0014141C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095A6F">
        <w:rPr>
          <w:rFonts w:ascii="PT Astra Serif" w:hAnsi="PT Astra Serif"/>
          <w:sz w:val="28"/>
          <w:szCs w:val="28"/>
        </w:rPr>
        <w:t xml:space="preserve">образовательные организации </w:t>
      </w:r>
    </w:p>
    <w:p w:rsidR="0014141C" w:rsidRPr="00095A6F" w:rsidRDefault="0014141C" w:rsidP="0014141C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095A6F">
        <w:rPr>
          <w:rFonts w:ascii="PT Astra Serif" w:hAnsi="PT Astra Serif"/>
          <w:sz w:val="28"/>
          <w:szCs w:val="28"/>
        </w:rPr>
        <w:t xml:space="preserve">субъектов Российской Федерации, </w:t>
      </w:r>
    </w:p>
    <w:p w:rsidR="0014141C" w:rsidRPr="00095A6F" w:rsidRDefault="0014141C" w:rsidP="0014141C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095A6F">
        <w:rPr>
          <w:rFonts w:ascii="PT Astra Serif" w:hAnsi="PT Astra Serif"/>
          <w:sz w:val="28"/>
          <w:szCs w:val="28"/>
        </w:rPr>
        <w:t xml:space="preserve">реализующие программы общего </w:t>
      </w:r>
    </w:p>
    <w:p w:rsidR="0014141C" w:rsidRPr="00095A6F" w:rsidRDefault="0014141C" w:rsidP="0014141C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095A6F">
        <w:rPr>
          <w:rFonts w:ascii="PT Astra Serif" w:hAnsi="PT Astra Serif"/>
          <w:sz w:val="28"/>
          <w:szCs w:val="28"/>
        </w:rPr>
        <w:t>образования на территории города Югорска»</w:t>
      </w:r>
    </w:p>
    <w:p w:rsidR="0014141C" w:rsidRPr="00095A6F" w:rsidRDefault="0014141C" w:rsidP="0014141C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4141C" w:rsidRPr="00095A6F" w:rsidRDefault="0014141C" w:rsidP="0014141C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4141C" w:rsidRPr="00095A6F" w:rsidRDefault="0014141C" w:rsidP="0014141C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C9055C" w:rsidRPr="00095A6F" w:rsidRDefault="0014141C" w:rsidP="0014141C">
      <w:pPr>
        <w:suppressAutoHyphens/>
        <w:spacing w:after="0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proofErr w:type="gramStart"/>
      <w:r w:rsidRPr="00095A6F">
        <w:rPr>
          <w:rFonts w:ascii="PT Astra Serif" w:eastAsia="Calibri" w:hAnsi="PT Astra Serif" w:cs="Times New Roman"/>
          <w:sz w:val="28"/>
          <w:szCs w:val="28"/>
        </w:rPr>
        <w:t xml:space="preserve">В целях исполнения </w:t>
      </w:r>
      <w:r w:rsidR="00C9055C" w:rsidRPr="00095A6F">
        <w:rPr>
          <w:rFonts w:ascii="PT Astra Serif" w:eastAsia="Calibri" w:hAnsi="PT Astra Serif" w:cs="Times New Roman"/>
          <w:sz w:val="28"/>
          <w:szCs w:val="28"/>
        </w:rPr>
        <w:t>Закона Российской Федерации от 15.01.1993 № 4301-I «О статусе Героев Советского Союза, Героев Российской Федерации и полных кавалеров ордена Славы» в части зачисления в первоочередном порядке детей Героев и полных кавалеров ордена Славы, а также детей умерших (погибших) Героев или полных кавалеров ордена Славы в муниципальные образовательные организации, осуществляющие образовательную деятельность по образовательным программам начального общего, основного общего</w:t>
      </w:r>
      <w:proofErr w:type="gramEnd"/>
      <w:r w:rsidR="00C9055C" w:rsidRPr="00095A6F">
        <w:rPr>
          <w:rFonts w:ascii="PT Astra Serif" w:eastAsia="Calibri" w:hAnsi="PT Astra Serif" w:cs="Times New Roman"/>
          <w:sz w:val="28"/>
          <w:szCs w:val="28"/>
        </w:rPr>
        <w:t xml:space="preserve"> </w:t>
      </w:r>
      <w:proofErr w:type="gramStart"/>
      <w:r w:rsidR="00C9055C" w:rsidRPr="00095A6F">
        <w:rPr>
          <w:rFonts w:ascii="PT Astra Serif" w:eastAsia="Calibri" w:hAnsi="PT Astra Serif" w:cs="Times New Roman"/>
          <w:sz w:val="28"/>
          <w:szCs w:val="28"/>
        </w:rPr>
        <w:t>и средн</w:t>
      </w:r>
      <w:bookmarkStart w:id="0" w:name="_GoBack"/>
      <w:bookmarkEnd w:id="0"/>
      <w:r w:rsidR="00C9055C" w:rsidRPr="00095A6F">
        <w:rPr>
          <w:rFonts w:ascii="PT Astra Serif" w:eastAsia="Calibri" w:hAnsi="PT Astra Serif" w:cs="Times New Roman"/>
          <w:sz w:val="28"/>
          <w:szCs w:val="28"/>
        </w:rPr>
        <w:t xml:space="preserve">его общего образования, 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 в части отказа в предоставлении государственных и муниципальных услуг в электронной форме физическим лицам, находящимся за пределами Российской Федерации и уклоняющихся от исполнения </w:t>
      </w:r>
      <w:hyperlink r:id="rId8" w:anchor="/multilink/414700479/paragraph/5/number/0" w:history="1">
        <w:r w:rsidR="00C9055C" w:rsidRPr="00095A6F">
          <w:rPr>
            <w:rFonts w:ascii="PT Astra Serif" w:eastAsia="Calibri" w:hAnsi="PT Astra Serif" w:cs="Times New Roman"/>
            <w:sz w:val="28"/>
            <w:szCs w:val="28"/>
          </w:rPr>
          <w:t>уголовного наказания</w:t>
        </w:r>
      </w:hyperlink>
      <w:r w:rsidR="00C9055C" w:rsidRPr="00095A6F">
        <w:rPr>
          <w:rFonts w:ascii="PT Astra Serif" w:eastAsia="Calibri" w:hAnsi="PT Astra Serif" w:cs="Times New Roman"/>
          <w:sz w:val="28"/>
          <w:szCs w:val="28"/>
        </w:rPr>
        <w:t xml:space="preserve"> и (или) административного наказания, </w:t>
      </w:r>
      <w:r w:rsidR="00C9055C" w:rsidRPr="00095A6F">
        <w:rPr>
          <w:rFonts w:ascii="PT Astra Serif" w:eastAsia="Calibri" w:hAnsi="PT Astra Serif" w:cs="Times New Roman"/>
          <w:sz w:val="28"/>
          <w:szCs w:val="28"/>
        </w:rPr>
        <w:lastRenderedPageBreak/>
        <w:t>назначенного за совершение административных правонарушений</w:t>
      </w:r>
      <w:proofErr w:type="gramEnd"/>
      <w:r w:rsidR="00C9055C" w:rsidRPr="00095A6F">
        <w:rPr>
          <w:rFonts w:ascii="PT Astra Serif" w:eastAsia="Calibri" w:hAnsi="PT Astra Serif" w:cs="Times New Roman"/>
          <w:sz w:val="28"/>
          <w:szCs w:val="28"/>
        </w:rPr>
        <w:t xml:space="preserve">, </w:t>
      </w:r>
      <w:proofErr w:type="gramStart"/>
      <w:r w:rsidR="00C9055C" w:rsidRPr="00095A6F">
        <w:rPr>
          <w:rFonts w:ascii="PT Astra Serif" w:eastAsia="Calibri" w:hAnsi="PT Astra Serif" w:cs="Times New Roman"/>
          <w:sz w:val="28"/>
          <w:szCs w:val="28"/>
        </w:rPr>
        <w:t xml:space="preserve">предусмотренных </w:t>
      </w:r>
      <w:hyperlink r:id="rId9" w:anchor="/document/12125267/entry/19542" w:history="1">
        <w:r w:rsidR="00C9055C" w:rsidRPr="00095A6F">
          <w:rPr>
            <w:rFonts w:ascii="PT Astra Serif" w:eastAsia="Calibri" w:hAnsi="PT Astra Serif" w:cs="Times New Roman"/>
            <w:sz w:val="28"/>
            <w:szCs w:val="28"/>
          </w:rPr>
          <w:t>частью 42 статьи 19.5</w:t>
        </w:r>
      </w:hyperlink>
      <w:r w:rsidR="00C9055C" w:rsidRPr="00095A6F">
        <w:rPr>
          <w:rFonts w:ascii="PT Astra Serif" w:eastAsia="Calibri" w:hAnsi="PT Astra Serif" w:cs="Times New Roman"/>
          <w:sz w:val="28"/>
          <w:szCs w:val="28"/>
        </w:rPr>
        <w:t xml:space="preserve">, </w:t>
      </w:r>
      <w:hyperlink r:id="rId10" w:anchor="/document/12125267/entry/1934" w:history="1">
        <w:r w:rsidR="00C9055C" w:rsidRPr="00095A6F">
          <w:rPr>
            <w:rFonts w:ascii="PT Astra Serif" w:eastAsia="Calibri" w:hAnsi="PT Astra Serif" w:cs="Times New Roman"/>
            <w:sz w:val="28"/>
            <w:szCs w:val="28"/>
          </w:rPr>
          <w:t>статьями 19.34</w:t>
        </w:r>
      </w:hyperlink>
      <w:r w:rsidR="00C9055C" w:rsidRPr="00095A6F">
        <w:rPr>
          <w:rFonts w:ascii="PT Astra Serif" w:eastAsia="Calibri" w:hAnsi="PT Astra Serif" w:cs="Times New Roman"/>
          <w:sz w:val="28"/>
          <w:szCs w:val="28"/>
        </w:rPr>
        <w:t xml:space="preserve">, </w:t>
      </w:r>
      <w:hyperlink r:id="rId11" w:anchor="/document/12125267/entry/20320" w:history="1">
        <w:r w:rsidR="00C9055C" w:rsidRPr="00095A6F">
          <w:rPr>
            <w:rFonts w:ascii="PT Astra Serif" w:eastAsia="Calibri" w:hAnsi="PT Astra Serif" w:cs="Times New Roman"/>
            <w:sz w:val="28"/>
            <w:szCs w:val="28"/>
          </w:rPr>
          <w:t>20.3.2</w:t>
        </w:r>
      </w:hyperlink>
      <w:r w:rsidR="00C9055C" w:rsidRPr="00095A6F">
        <w:rPr>
          <w:rFonts w:ascii="PT Astra Serif" w:eastAsia="Calibri" w:hAnsi="PT Astra Serif" w:cs="Times New Roman"/>
          <w:sz w:val="28"/>
          <w:szCs w:val="28"/>
        </w:rPr>
        <w:t xml:space="preserve">, </w:t>
      </w:r>
      <w:hyperlink r:id="rId12" w:anchor="/document/12125267/entry/20303" w:history="1">
        <w:r w:rsidR="00C9055C" w:rsidRPr="00095A6F">
          <w:rPr>
            <w:rFonts w:ascii="PT Astra Serif" w:eastAsia="Calibri" w:hAnsi="PT Astra Serif" w:cs="Times New Roman"/>
            <w:sz w:val="28"/>
            <w:szCs w:val="28"/>
          </w:rPr>
          <w:t>20.3.3</w:t>
        </w:r>
      </w:hyperlink>
      <w:r w:rsidR="00C9055C" w:rsidRPr="00095A6F">
        <w:rPr>
          <w:rFonts w:ascii="PT Astra Serif" w:eastAsia="Calibri" w:hAnsi="PT Astra Serif" w:cs="Times New Roman"/>
          <w:sz w:val="28"/>
          <w:szCs w:val="28"/>
        </w:rPr>
        <w:t xml:space="preserve">, </w:t>
      </w:r>
      <w:hyperlink r:id="rId13" w:anchor="/document/12125267/entry/20304" w:history="1">
        <w:r w:rsidR="00C9055C" w:rsidRPr="00095A6F">
          <w:rPr>
            <w:rFonts w:ascii="PT Astra Serif" w:eastAsia="Calibri" w:hAnsi="PT Astra Serif" w:cs="Times New Roman"/>
            <w:sz w:val="28"/>
            <w:szCs w:val="28"/>
          </w:rPr>
          <w:t>20.3.4</w:t>
        </w:r>
      </w:hyperlink>
      <w:r w:rsidR="00C9055C" w:rsidRPr="00095A6F">
        <w:rPr>
          <w:rFonts w:ascii="PT Astra Serif" w:eastAsia="Calibri" w:hAnsi="PT Astra Serif" w:cs="Times New Roman"/>
          <w:sz w:val="28"/>
          <w:szCs w:val="28"/>
        </w:rPr>
        <w:t xml:space="preserve">, </w:t>
      </w:r>
      <w:hyperlink r:id="rId14" w:anchor="/document/12125267/entry/2033" w:history="1">
        <w:r w:rsidR="00C9055C" w:rsidRPr="00095A6F">
          <w:rPr>
            <w:rFonts w:ascii="PT Astra Serif" w:eastAsia="Calibri" w:hAnsi="PT Astra Serif" w:cs="Times New Roman"/>
            <w:sz w:val="28"/>
            <w:szCs w:val="28"/>
          </w:rPr>
          <w:t>20.33</w:t>
        </w:r>
      </w:hyperlink>
      <w:r w:rsidR="00C9055C" w:rsidRPr="00095A6F">
        <w:rPr>
          <w:rFonts w:ascii="PT Astra Serif" w:eastAsia="Calibri" w:hAnsi="PT Astra Serif" w:cs="Times New Roman"/>
          <w:sz w:val="28"/>
          <w:szCs w:val="28"/>
        </w:rPr>
        <w:t xml:space="preserve"> Кодекса Российской Федерации об административных правонарушениях:</w:t>
      </w:r>
      <w:proofErr w:type="gramEnd"/>
    </w:p>
    <w:p w:rsidR="0014141C" w:rsidRPr="00095A6F" w:rsidRDefault="0014141C" w:rsidP="0014141C">
      <w:pPr>
        <w:suppressAutoHyphens/>
        <w:spacing w:after="0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095A6F">
        <w:rPr>
          <w:rFonts w:ascii="PT Astra Serif" w:eastAsia="Calibri" w:hAnsi="PT Astra Serif" w:cs="Times New Roman"/>
          <w:sz w:val="28"/>
          <w:szCs w:val="28"/>
        </w:rPr>
        <w:t>1.</w:t>
      </w:r>
      <w:bookmarkStart w:id="1" w:name="Par1"/>
      <w:bookmarkEnd w:id="1"/>
      <w:r w:rsidRPr="00095A6F">
        <w:rPr>
          <w:rFonts w:ascii="PT Astra Serif" w:eastAsia="Calibri" w:hAnsi="PT Astra Serif" w:cs="Times New Roman"/>
          <w:sz w:val="28"/>
          <w:szCs w:val="28"/>
        </w:rPr>
        <w:t xml:space="preserve"> Внести </w:t>
      </w:r>
      <w:r w:rsidRPr="00095A6F">
        <w:rPr>
          <w:rFonts w:ascii="PT Astra Serif" w:hAnsi="PT Astra Serif"/>
          <w:sz w:val="28"/>
          <w:szCs w:val="28"/>
        </w:rPr>
        <w:t>в постановление</w:t>
      </w:r>
      <w:r w:rsidRPr="00095A6F">
        <w:rPr>
          <w:rFonts w:ascii="PT Astra Serif" w:eastAsia="Calibri" w:hAnsi="PT Astra Serif" w:cs="Times New Roman"/>
          <w:sz w:val="28"/>
          <w:szCs w:val="28"/>
        </w:rPr>
        <w:t xml:space="preserve"> администрации города Югорска                          от 05.08.2025 № 1462-13-п «Об утверждении административного регламента предоставления муниципальной услуги «Прием заявлений о зачислении                  в государственные и муниципальные образовательные организации субъектов Российской Федерации, реализующие программы общего образования на территории города Югорска» (с изменениями от </w:t>
      </w:r>
      <w:r w:rsidR="00C9055C" w:rsidRPr="00095A6F">
        <w:rPr>
          <w:rFonts w:ascii="PT Astra Serif" w:eastAsia="Calibri" w:hAnsi="PT Astra Serif" w:cs="Times New Roman"/>
          <w:sz w:val="28"/>
          <w:szCs w:val="28"/>
        </w:rPr>
        <w:t>12.08.2026</w:t>
      </w:r>
      <w:r w:rsidRPr="00095A6F">
        <w:rPr>
          <w:rFonts w:ascii="PT Astra Serif" w:eastAsia="Calibri" w:hAnsi="PT Astra Serif" w:cs="Times New Roman"/>
          <w:sz w:val="28"/>
          <w:szCs w:val="28"/>
        </w:rPr>
        <w:t xml:space="preserve"> № </w:t>
      </w:r>
      <w:r w:rsidR="00C9055C" w:rsidRPr="00095A6F">
        <w:rPr>
          <w:rFonts w:ascii="PT Astra Serif" w:eastAsia="Calibri" w:hAnsi="PT Astra Serif" w:cs="Times New Roman"/>
          <w:sz w:val="28"/>
          <w:szCs w:val="28"/>
        </w:rPr>
        <w:t>1538</w:t>
      </w:r>
      <w:r w:rsidRPr="00095A6F">
        <w:rPr>
          <w:rFonts w:ascii="PT Astra Serif" w:eastAsia="Calibri" w:hAnsi="PT Astra Serif" w:cs="Times New Roman"/>
          <w:sz w:val="28"/>
          <w:szCs w:val="28"/>
        </w:rPr>
        <w:t>-13-п) следующие изменения:</w:t>
      </w:r>
    </w:p>
    <w:p w:rsidR="00052B7A" w:rsidRPr="00095A6F" w:rsidRDefault="0014141C" w:rsidP="0014141C">
      <w:pPr>
        <w:suppressAutoHyphens/>
        <w:spacing w:after="0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095A6F">
        <w:rPr>
          <w:rFonts w:ascii="PT Astra Serif" w:eastAsia="Calibri" w:hAnsi="PT Astra Serif" w:cs="Times New Roman"/>
          <w:sz w:val="28"/>
          <w:szCs w:val="28"/>
        </w:rPr>
        <w:t>1.1. </w:t>
      </w:r>
      <w:r w:rsidR="00052B7A" w:rsidRPr="00095A6F">
        <w:rPr>
          <w:rFonts w:ascii="PT Astra Serif" w:eastAsia="Calibri" w:hAnsi="PT Astra Serif" w:cs="Times New Roman"/>
          <w:sz w:val="28"/>
          <w:szCs w:val="28"/>
        </w:rPr>
        <w:t>В приложении:</w:t>
      </w:r>
    </w:p>
    <w:p w:rsidR="00052B7A" w:rsidRPr="00095A6F" w:rsidRDefault="00052B7A" w:rsidP="0014141C">
      <w:pPr>
        <w:suppressAutoHyphens/>
        <w:spacing w:after="0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095A6F">
        <w:rPr>
          <w:rFonts w:ascii="PT Astra Serif" w:eastAsia="Calibri" w:hAnsi="PT Astra Serif" w:cs="Times New Roman"/>
          <w:sz w:val="28"/>
          <w:szCs w:val="28"/>
        </w:rPr>
        <w:t>1.1.1. П</w:t>
      </w:r>
      <w:r w:rsidRPr="00095A6F">
        <w:rPr>
          <w:rFonts w:ascii="PT Astra Serif" w:eastAsia="Calibri" w:hAnsi="PT Astra Serif" w:cs="Times New Roman"/>
          <w:sz w:val="28"/>
          <w:szCs w:val="28"/>
        </w:rPr>
        <w:t xml:space="preserve">одпункт 2.3.3 пункта 2.3 раздела I </w:t>
      </w:r>
      <w:r w:rsidRPr="00095A6F">
        <w:rPr>
          <w:rFonts w:ascii="PT Astra Serif" w:eastAsia="Calibri" w:hAnsi="PT Astra Serif" w:cs="Times New Roman"/>
          <w:sz w:val="28"/>
          <w:szCs w:val="28"/>
        </w:rPr>
        <w:t xml:space="preserve">дополнить словами «, пунктами 5, 6 статьи 8 </w:t>
      </w:r>
      <w:r w:rsidRPr="00095A6F">
        <w:rPr>
          <w:rFonts w:ascii="PT Astra Serif" w:eastAsia="Calibri" w:hAnsi="PT Astra Serif" w:cs="Times New Roman"/>
          <w:sz w:val="28"/>
          <w:szCs w:val="28"/>
        </w:rPr>
        <w:t>Закон</w:t>
      </w:r>
      <w:r w:rsidRPr="00095A6F">
        <w:rPr>
          <w:rFonts w:ascii="PT Astra Serif" w:eastAsia="Calibri" w:hAnsi="PT Astra Serif" w:cs="Times New Roman"/>
          <w:sz w:val="28"/>
          <w:szCs w:val="28"/>
        </w:rPr>
        <w:t>а</w:t>
      </w:r>
      <w:r w:rsidRPr="00095A6F">
        <w:rPr>
          <w:rFonts w:ascii="PT Astra Serif" w:eastAsia="Calibri" w:hAnsi="PT Astra Serif" w:cs="Times New Roman"/>
          <w:sz w:val="28"/>
          <w:szCs w:val="28"/>
        </w:rPr>
        <w:t xml:space="preserve"> Российской Федерации от 15.01.1993 № 4301-I «О статусе Героев Советского Союза, Героев Российской Федерации и полных кавалеров ордена Славы»</w:t>
      </w:r>
      <w:r w:rsidRPr="00095A6F">
        <w:rPr>
          <w:rFonts w:ascii="PT Astra Serif" w:eastAsia="Calibri" w:hAnsi="PT Astra Serif" w:cs="Times New Roman"/>
          <w:sz w:val="28"/>
          <w:szCs w:val="28"/>
        </w:rPr>
        <w:t>.</w:t>
      </w:r>
    </w:p>
    <w:p w:rsidR="00052B7A" w:rsidRPr="00095A6F" w:rsidRDefault="00052B7A" w:rsidP="0014141C">
      <w:pPr>
        <w:suppressAutoHyphens/>
        <w:spacing w:after="0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095A6F">
        <w:rPr>
          <w:rFonts w:ascii="PT Astra Serif" w:eastAsia="Calibri" w:hAnsi="PT Astra Serif" w:cs="Times New Roman"/>
          <w:sz w:val="28"/>
          <w:szCs w:val="28"/>
        </w:rPr>
        <w:t xml:space="preserve">1.1.2. Пункт 18 раздела </w:t>
      </w:r>
      <w:r w:rsidRPr="00095A6F">
        <w:rPr>
          <w:rFonts w:ascii="PT Astra Serif" w:eastAsia="Calibri" w:hAnsi="PT Astra Serif" w:cs="Times New Roman"/>
          <w:sz w:val="28"/>
          <w:szCs w:val="28"/>
          <w:lang w:val="en-US"/>
        </w:rPr>
        <w:t>II</w:t>
      </w:r>
      <w:r w:rsidRPr="00095A6F">
        <w:rPr>
          <w:rFonts w:ascii="PT Astra Serif" w:eastAsia="Calibri" w:hAnsi="PT Astra Serif" w:cs="Times New Roman"/>
          <w:sz w:val="28"/>
          <w:szCs w:val="28"/>
        </w:rPr>
        <w:t xml:space="preserve"> дополнить подпунктом 18.3 следующего содержания:</w:t>
      </w:r>
    </w:p>
    <w:p w:rsidR="00052B7A" w:rsidRPr="00095A6F" w:rsidRDefault="00052B7A" w:rsidP="00052B7A">
      <w:pPr>
        <w:suppressAutoHyphens/>
        <w:spacing w:after="0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095A6F">
        <w:rPr>
          <w:rFonts w:ascii="PT Astra Serif" w:eastAsia="Calibri" w:hAnsi="PT Astra Serif" w:cs="Times New Roman"/>
          <w:sz w:val="28"/>
          <w:szCs w:val="28"/>
        </w:rPr>
        <w:t xml:space="preserve">«18.3. </w:t>
      </w:r>
      <w:proofErr w:type="gramStart"/>
      <w:r w:rsidRPr="00095A6F">
        <w:rPr>
          <w:rFonts w:ascii="PT Astra Serif" w:eastAsia="Calibri" w:hAnsi="PT Astra Serif" w:cs="Times New Roman"/>
          <w:sz w:val="28"/>
          <w:szCs w:val="28"/>
        </w:rPr>
        <w:t xml:space="preserve">Подача запроса о предоставлении услуги лицами, находящимися за пределами Российской Федерации и уклоняющимися от исполнения </w:t>
      </w:r>
      <w:hyperlink r:id="rId15" w:anchor="/multilink/414700479/paragraph/5/number/0" w:history="1">
        <w:r w:rsidRPr="00095A6F">
          <w:rPr>
            <w:rFonts w:ascii="PT Astra Serif" w:eastAsia="Calibri" w:hAnsi="PT Astra Serif" w:cs="Times New Roman"/>
            <w:sz w:val="28"/>
            <w:szCs w:val="28"/>
          </w:rPr>
          <w:t>уголовного наказания</w:t>
        </w:r>
      </w:hyperlink>
      <w:r w:rsidRPr="00095A6F">
        <w:rPr>
          <w:rFonts w:ascii="PT Astra Serif" w:eastAsia="Calibri" w:hAnsi="PT Astra Serif" w:cs="Times New Roman"/>
          <w:sz w:val="28"/>
          <w:szCs w:val="28"/>
        </w:rPr>
        <w:t xml:space="preserve"> и (или) административного наказания, назначенного за совершение административных правонарушений, предусмотренных </w:t>
      </w:r>
      <w:hyperlink r:id="rId16" w:anchor="/document/12125267/entry/19542" w:history="1">
        <w:r w:rsidRPr="00095A6F">
          <w:rPr>
            <w:rFonts w:ascii="PT Astra Serif" w:eastAsia="Calibri" w:hAnsi="PT Astra Serif" w:cs="Times New Roman"/>
            <w:sz w:val="28"/>
            <w:szCs w:val="28"/>
          </w:rPr>
          <w:t>частью 42 статьи 19.5</w:t>
        </w:r>
      </w:hyperlink>
      <w:r w:rsidRPr="00095A6F">
        <w:rPr>
          <w:rFonts w:ascii="PT Astra Serif" w:eastAsia="Calibri" w:hAnsi="PT Astra Serif" w:cs="Times New Roman"/>
          <w:sz w:val="28"/>
          <w:szCs w:val="28"/>
        </w:rPr>
        <w:t xml:space="preserve">, </w:t>
      </w:r>
      <w:hyperlink r:id="rId17" w:anchor="/document/12125267/entry/1934" w:history="1">
        <w:r w:rsidRPr="00095A6F">
          <w:rPr>
            <w:rFonts w:ascii="PT Astra Serif" w:eastAsia="Calibri" w:hAnsi="PT Astra Serif" w:cs="Times New Roman"/>
            <w:sz w:val="28"/>
            <w:szCs w:val="28"/>
          </w:rPr>
          <w:t>статьями 19.34</w:t>
        </w:r>
      </w:hyperlink>
      <w:r w:rsidRPr="00095A6F">
        <w:rPr>
          <w:rFonts w:ascii="PT Astra Serif" w:eastAsia="Calibri" w:hAnsi="PT Astra Serif" w:cs="Times New Roman"/>
          <w:sz w:val="28"/>
          <w:szCs w:val="28"/>
        </w:rPr>
        <w:t xml:space="preserve">, </w:t>
      </w:r>
      <w:hyperlink r:id="rId18" w:anchor="/document/12125267/entry/20320" w:history="1">
        <w:r w:rsidRPr="00095A6F">
          <w:rPr>
            <w:rFonts w:ascii="PT Astra Serif" w:eastAsia="Calibri" w:hAnsi="PT Astra Serif" w:cs="Times New Roman"/>
            <w:sz w:val="28"/>
            <w:szCs w:val="28"/>
          </w:rPr>
          <w:t>20.3.2</w:t>
        </w:r>
      </w:hyperlink>
      <w:r w:rsidRPr="00095A6F">
        <w:rPr>
          <w:rFonts w:ascii="PT Astra Serif" w:eastAsia="Calibri" w:hAnsi="PT Astra Serif" w:cs="Times New Roman"/>
          <w:sz w:val="28"/>
          <w:szCs w:val="28"/>
        </w:rPr>
        <w:t xml:space="preserve">, </w:t>
      </w:r>
      <w:hyperlink r:id="rId19" w:anchor="/document/12125267/entry/20303" w:history="1">
        <w:r w:rsidRPr="00095A6F">
          <w:rPr>
            <w:rFonts w:ascii="PT Astra Serif" w:eastAsia="Calibri" w:hAnsi="PT Astra Serif" w:cs="Times New Roman"/>
            <w:sz w:val="28"/>
            <w:szCs w:val="28"/>
          </w:rPr>
          <w:t>20.3.3</w:t>
        </w:r>
      </w:hyperlink>
      <w:r w:rsidRPr="00095A6F">
        <w:rPr>
          <w:rFonts w:ascii="PT Astra Serif" w:eastAsia="Calibri" w:hAnsi="PT Astra Serif" w:cs="Times New Roman"/>
          <w:sz w:val="28"/>
          <w:szCs w:val="28"/>
        </w:rPr>
        <w:t xml:space="preserve">, </w:t>
      </w:r>
      <w:hyperlink r:id="rId20" w:anchor="/document/12125267/entry/20304" w:history="1">
        <w:r w:rsidRPr="00095A6F">
          <w:rPr>
            <w:rFonts w:ascii="PT Astra Serif" w:eastAsia="Calibri" w:hAnsi="PT Astra Serif" w:cs="Times New Roman"/>
            <w:sz w:val="28"/>
            <w:szCs w:val="28"/>
          </w:rPr>
          <w:t>20.3.4</w:t>
        </w:r>
      </w:hyperlink>
      <w:r w:rsidRPr="00095A6F">
        <w:rPr>
          <w:rFonts w:ascii="PT Astra Serif" w:eastAsia="Calibri" w:hAnsi="PT Astra Serif" w:cs="Times New Roman"/>
          <w:sz w:val="28"/>
          <w:szCs w:val="28"/>
        </w:rPr>
        <w:t xml:space="preserve">, </w:t>
      </w:r>
      <w:hyperlink r:id="rId21" w:anchor="/document/12125267/entry/2033" w:history="1">
        <w:r w:rsidRPr="00095A6F">
          <w:rPr>
            <w:rFonts w:ascii="PT Astra Serif" w:eastAsia="Calibri" w:hAnsi="PT Astra Serif" w:cs="Times New Roman"/>
            <w:sz w:val="28"/>
            <w:szCs w:val="28"/>
          </w:rPr>
          <w:t>20.33</w:t>
        </w:r>
      </w:hyperlink>
      <w:r w:rsidRPr="00095A6F">
        <w:rPr>
          <w:rFonts w:ascii="PT Astra Serif" w:eastAsia="Calibri" w:hAnsi="PT Astra Serif" w:cs="Times New Roman"/>
          <w:sz w:val="28"/>
          <w:szCs w:val="28"/>
        </w:rPr>
        <w:t xml:space="preserve"> Кодекса Российской Федерации об административных правонарушениях в электронной форме посредством Портала или с использованием функционала (сервисов) региональных государственных информационных систем субъектов Российской федерации</w:t>
      </w:r>
      <w:proofErr w:type="gramEnd"/>
      <w:r w:rsidRPr="00095A6F">
        <w:rPr>
          <w:rFonts w:ascii="PT Astra Serif" w:eastAsia="Calibri" w:hAnsi="PT Astra Serif" w:cs="Times New Roman"/>
          <w:sz w:val="28"/>
          <w:szCs w:val="28"/>
        </w:rPr>
        <w:t>, созданных органами государственной власти субъектов Российской Федерации (при наличии), интегрированных с Порталом, не допускается</w:t>
      </w:r>
      <w:proofErr w:type="gramStart"/>
      <w:r w:rsidRPr="00095A6F">
        <w:rPr>
          <w:rFonts w:ascii="PT Astra Serif" w:eastAsia="Calibri" w:hAnsi="PT Astra Serif" w:cs="Times New Roman"/>
          <w:sz w:val="28"/>
          <w:szCs w:val="28"/>
        </w:rPr>
        <w:t>.</w:t>
      </w:r>
      <w:r w:rsidRPr="00095A6F">
        <w:rPr>
          <w:rFonts w:ascii="PT Astra Serif" w:eastAsia="Calibri" w:hAnsi="PT Astra Serif" w:cs="Times New Roman"/>
          <w:sz w:val="28"/>
          <w:szCs w:val="28"/>
        </w:rPr>
        <w:t>».</w:t>
      </w:r>
      <w:proofErr w:type="gramEnd"/>
    </w:p>
    <w:p w:rsidR="00095A6F" w:rsidRPr="00095A6F" w:rsidRDefault="00723D7C" w:rsidP="00095A6F">
      <w:pPr>
        <w:suppressAutoHyphens/>
        <w:spacing w:after="0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095A6F">
        <w:rPr>
          <w:rFonts w:ascii="PT Astra Serif" w:eastAsia="Calibri" w:hAnsi="PT Astra Serif" w:cs="Times New Roman"/>
          <w:sz w:val="28"/>
          <w:szCs w:val="28"/>
        </w:rPr>
        <w:t xml:space="preserve">1.1.3. </w:t>
      </w:r>
      <w:r w:rsidR="00095A6F" w:rsidRPr="00095A6F">
        <w:rPr>
          <w:rFonts w:ascii="PT Astra Serif" w:eastAsia="Calibri" w:hAnsi="PT Astra Serif" w:cs="Times New Roman"/>
          <w:sz w:val="28"/>
          <w:szCs w:val="28"/>
        </w:rPr>
        <w:t>Таблицу п</w:t>
      </w:r>
      <w:r w:rsidRPr="00095A6F">
        <w:rPr>
          <w:rFonts w:ascii="PT Astra Serif" w:eastAsia="Calibri" w:hAnsi="PT Astra Serif" w:cs="Times New Roman"/>
          <w:sz w:val="28"/>
          <w:szCs w:val="28"/>
        </w:rPr>
        <w:t>риложени</w:t>
      </w:r>
      <w:r w:rsidR="00095A6F" w:rsidRPr="00095A6F">
        <w:rPr>
          <w:rFonts w:ascii="PT Astra Serif" w:eastAsia="Calibri" w:hAnsi="PT Astra Serif" w:cs="Times New Roman"/>
          <w:sz w:val="28"/>
          <w:szCs w:val="28"/>
        </w:rPr>
        <w:t>я</w:t>
      </w:r>
      <w:r w:rsidRPr="00095A6F">
        <w:rPr>
          <w:rFonts w:ascii="PT Astra Serif" w:eastAsia="Calibri" w:hAnsi="PT Astra Serif" w:cs="Times New Roman"/>
          <w:sz w:val="28"/>
          <w:szCs w:val="28"/>
        </w:rPr>
        <w:t xml:space="preserve"> 2 к </w:t>
      </w:r>
      <w:r w:rsidR="007C6271" w:rsidRPr="00095A6F">
        <w:rPr>
          <w:rFonts w:ascii="PT Astra Serif" w:eastAsia="Calibri" w:hAnsi="PT Astra Serif" w:cs="Times New Roman"/>
          <w:sz w:val="28"/>
          <w:szCs w:val="28"/>
        </w:rPr>
        <w:t xml:space="preserve">административному регламенту дополнить строкой </w:t>
      </w:r>
      <w:r w:rsidR="00095A6F" w:rsidRPr="00095A6F">
        <w:rPr>
          <w:rFonts w:ascii="PT Astra Serif" w:eastAsia="Calibri" w:hAnsi="PT Astra Serif" w:cs="Times New Roman"/>
          <w:sz w:val="28"/>
          <w:szCs w:val="28"/>
        </w:rPr>
        <w:t>следующего содержания:</w:t>
      </w:r>
    </w:p>
    <w:p w:rsidR="00095A6F" w:rsidRPr="00095A6F" w:rsidRDefault="00095A6F" w:rsidP="00095A6F">
      <w:pPr>
        <w:suppressAutoHyphens/>
        <w:spacing w:after="0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095A6F">
        <w:rPr>
          <w:rFonts w:ascii="PT Astra Serif" w:eastAsia="Calibri" w:hAnsi="PT Astra Serif" w:cs="Times New Roman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4834"/>
        <w:gridCol w:w="3544"/>
      </w:tblGrid>
      <w:tr w:rsidR="00095A6F" w:rsidRPr="00095A6F" w:rsidTr="00095A6F">
        <w:tblPrEx>
          <w:tblCellMar>
            <w:top w:w="0" w:type="dxa"/>
            <w:bottom w:w="0" w:type="dxa"/>
          </w:tblCellMar>
        </w:tblPrEx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A6F" w:rsidRPr="00095A6F" w:rsidRDefault="00095A6F" w:rsidP="00095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sz w:val="20"/>
                <w:szCs w:val="20"/>
                <w:lang w:eastAsia="ru-RU"/>
              </w:rPr>
            </w:pPr>
            <w:r w:rsidRPr="00095A6F">
              <w:rPr>
                <w:rFonts w:ascii="PT Astra Serif" w:eastAsiaTheme="minorEastAsia" w:hAnsi="PT Astra Serif" w:cs="Times New Roman CYR"/>
                <w:sz w:val="20"/>
                <w:szCs w:val="20"/>
                <w:lang w:eastAsia="ru-RU"/>
              </w:rPr>
              <w:t>14.1.13.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A6F" w:rsidRPr="00095A6F" w:rsidRDefault="00095A6F" w:rsidP="00095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Theme="minorEastAsia" w:hAnsi="PT Astra Serif" w:cs="Times New Roman CYR"/>
                <w:sz w:val="20"/>
                <w:szCs w:val="20"/>
                <w:lang w:eastAsia="ru-RU"/>
              </w:rPr>
            </w:pPr>
            <w:proofErr w:type="gramStart"/>
            <w:r w:rsidRPr="00095A6F">
              <w:rPr>
                <w:rFonts w:ascii="PT Astra Serif" w:eastAsiaTheme="minorEastAsia" w:hAnsi="PT Astra Serif" w:cs="Times New Roman CYR"/>
                <w:sz w:val="20"/>
                <w:szCs w:val="20"/>
                <w:lang w:eastAsia="ru-RU"/>
              </w:rPr>
              <w:t xml:space="preserve">Заявление подано лицом, находящимся за пределами Российской Федерации и уклоняющимся от исполнения </w:t>
            </w:r>
            <w:hyperlink r:id="rId22" w:anchor="/multilink/414700479/paragraph/5/number/0" w:history="1">
              <w:r w:rsidRPr="00095A6F">
                <w:rPr>
                  <w:rFonts w:ascii="PT Astra Serif" w:eastAsiaTheme="minorEastAsia" w:hAnsi="PT Astra Serif" w:cs="Times New Roman CYR"/>
                  <w:sz w:val="20"/>
                  <w:szCs w:val="20"/>
                  <w:lang w:eastAsia="ru-RU"/>
                </w:rPr>
                <w:t>уголовного наказания</w:t>
              </w:r>
            </w:hyperlink>
            <w:r w:rsidRPr="00095A6F">
              <w:rPr>
                <w:rFonts w:ascii="PT Astra Serif" w:eastAsiaTheme="minorEastAsia" w:hAnsi="PT Astra Serif" w:cs="Times New Roman CYR"/>
                <w:sz w:val="20"/>
                <w:szCs w:val="20"/>
                <w:lang w:eastAsia="ru-RU"/>
              </w:rPr>
              <w:t xml:space="preserve"> и (или) административного наказания, назначенного за совершение административных правонарушений,  предусмотренных </w:t>
            </w:r>
            <w:hyperlink r:id="rId23" w:anchor="/document/12125267/entry/19542" w:history="1">
              <w:r w:rsidRPr="00095A6F">
                <w:rPr>
                  <w:rFonts w:ascii="PT Astra Serif" w:eastAsiaTheme="minorEastAsia" w:hAnsi="PT Astra Serif" w:cs="Times New Roman CYR"/>
                  <w:sz w:val="20"/>
                  <w:szCs w:val="20"/>
                  <w:lang w:eastAsia="ru-RU"/>
                </w:rPr>
                <w:t>частью 42</w:t>
              </w:r>
              <w:r w:rsidRPr="00095A6F">
                <w:rPr>
                  <w:rFonts w:ascii="PT Astra Serif" w:eastAsiaTheme="minorEastAsia" w:hAnsi="PT Astra Serif" w:cs="Times New Roman CYR"/>
                  <w:sz w:val="20"/>
                  <w:szCs w:val="20"/>
                  <w:lang w:eastAsia="ru-RU"/>
                </w:rPr>
                <w:t xml:space="preserve"> </w:t>
              </w:r>
              <w:r w:rsidRPr="00095A6F">
                <w:rPr>
                  <w:rFonts w:ascii="PT Astra Serif" w:eastAsiaTheme="minorEastAsia" w:hAnsi="PT Astra Serif" w:cs="Times New Roman CYR"/>
                  <w:sz w:val="20"/>
                  <w:szCs w:val="20"/>
                  <w:lang w:eastAsia="ru-RU"/>
                </w:rPr>
                <w:t>статьи 19.5</w:t>
              </w:r>
            </w:hyperlink>
            <w:r w:rsidRPr="00095A6F">
              <w:rPr>
                <w:rFonts w:ascii="PT Astra Serif" w:eastAsiaTheme="minorEastAsia" w:hAnsi="PT Astra Serif" w:cs="Times New Roman CYR"/>
                <w:sz w:val="20"/>
                <w:szCs w:val="20"/>
                <w:lang w:eastAsia="ru-RU"/>
              </w:rPr>
              <w:t xml:space="preserve">, </w:t>
            </w:r>
            <w:hyperlink r:id="rId24" w:anchor="/document/12125267/entry/1934" w:history="1">
              <w:r w:rsidRPr="00095A6F">
                <w:rPr>
                  <w:rFonts w:ascii="PT Astra Serif" w:eastAsiaTheme="minorEastAsia" w:hAnsi="PT Astra Serif" w:cs="Times New Roman CYR"/>
                  <w:sz w:val="20"/>
                  <w:szCs w:val="20"/>
                  <w:lang w:eastAsia="ru-RU"/>
                </w:rPr>
                <w:t>статьями 19.34</w:t>
              </w:r>
            </w:hyperlink>
            <w:r w:rsidRPr="00095A6F">
              <w:rPr>
                <w:rFonts w:ascii="PT Astra Serif" w:eastAsiaTheme="minorEastAsia" w:hAnsi="PT Astra Serif" w:cs="Times New Roman CYR"/>
                <w:sz w:val="20"/>
                <w:szCs w:val="20"/>
                <w:lang w:eastAsia="ru-RU"/>
              </w:rPr>
              <w:t xml:space="preserve">, </w:t>
            </w:r>
            <w:hyperlink r:id="rId25" w:anchor="/document/12125267/entry/20320" w:history="1">
              <w:r w:rsidRPr="00095A6F">
                <w:rPr>
                  <w:rFonts w:ascii="PT Astra Serif" w:eastAsiaTheme="minorEastAsia" w:hAnsi="PT Astra Serif" w:cs="Times New Roman CYR"/>
                  <w:sz w:val="20"/>
                  <w:szCs w:val="20"/>
                  <w:lang w:eastAsia="ru-RU"/>
                </w:rPr>
                <w:t>20.3.2</w:t>
              </w:r>
            </w:hyperlink>
            <w:r w:rsidRPr="00095A6F">
              <w:rPr>
                <w:rFonts w:ascii="PT Astra Serif" w:eastAsiaTheme="minorEastAsia" w:hAnsi="PT Astra Serif" w:cs="Times New Roman CYR"/>
                <w:sz w:val="20"/>
                <w:szCs w:val="20"/>
                <w:lang w:eastAsia="ru-RU"/>
              </w:rPr>
              <w:t xml:space="preserve">, </w:t>
            </w:r>
            <w:hyperlink r:id="rId26" w:anchor="/document/12125267/entry/20303" w:history="1">
              <w:r w:rsidRPr="00095A6F">
                <w:rPr>
                  <w:rFonts w:ascii="PT Astra Serif" w:eastAsiaTheme="minorEastAsia" w:hAnsi="PT Astra Serif" w:cs="Times New Roman CYR"/>
                  <w:sz w:val="20"/>
                  <w:szCs w:val="20"/>
                  <w:lang w:eastAsia="ru-RU"/>
                </w:rPr>
                <w:t>20.3.3</w:t>
              </w:r>
            </w:hyperlink>
            <w:r w:rsidRPr="00095A6F">
              <w:rPr>
                <w:rFonts w:ascii="PT Astra Serif" w:eastAsiaTheme="minorEastAsia" w:hAnsi="PT Astra Serif" w:cs="Times New Roman CYR"/>
                <w:sz w:val="20"/>
                <w:szCs w:val="20"/>
                <w:lang w:eastAsia="ru-RU"/>
              </w:rPr>
              <w:t xml:space="preserve">, </w:t>
            </w:r>
            <w:hyperlink r:id="rId27" w:anchor="/document/12125267/entry/20304" w:history="1">
              <w:r w:rsidRPr="00095A6F">
                <w:rPr>
                  <w:rFonts w:ascii="PT Astra Serif" w:eastAsiaTheme="minorEastAsia" w:hAnsi="PT Astra Serif" w:cs="Times New Roman CYR"/>
                  <w:sz w:val="20"/>
                  <w:szCs w:val="20"/>
                  <w:lang w:eastAsia="ru-RU"/>
                </w:rPr>
                <w:t>20.3.4</w:t>
              </w:r>
            </w:hyperlink>
            <w:r w:rsidRPr="00095A6F">
              <w:rPr>
                <w:rFonts w:ascii="PT Astra Serif" w:eastAsiaTheme="minorEastAsia" w:hAnsi="PT Astra Serif" w:cs="Times New Roman CYR"/>
                <w:sz w:val="20"/>
                <w:szCs w:val="20"/>
                <w:lang w:eastAsia="ru-RU"/>
              </w:rPr>
              <w:t xml:space="preserve">, </w:t>
            </w:r>
            <w:hyperlink r:id="rId28" w:anchor="/document/12125267/entry/2033" w:history="1">
              <w:r w:rsidRPr="00095A6F">
                <w:rPr>
                  <w:rFonts w:ascii="PT Astra Serif" w:eastAsiaTheme="minorEastAsia" w:hAnsi="PT Astra Serif" w:cs="Times New Roman CYR"/>
                  <w:sz w:val="20"/>
                  <w:szCs w:val="20"/>
                  <w:lang w:eastAsia="ru-RU"/>
                </w:rPr>
                <w:t>20.33</w:t>
              </w:r>
            </w:hyperlink>
            <w:r w:rsidRPr="00095A6F">
              <w:rPr>
                <w:rFonts w:ascii="PT Astra Serif" w:eastAsiaTheme="minorEastAsia" w:hAnsi="PT Astra Serif" w:cs="Times New Roman CYR"/>
                <w:sz w:val="20"/>
                <w:szCs w:val="20"/>
                <w:lang w:eastAsia="ru-RU"/>
              </w:rPr>
              <w:t xml:space="preserve"> Кодекса Российской Федерации об административных правонарушениях, в электронной форме посредством Портала или с использованием функционала (сервисов) региональных государственных информационных </w:t>
            </w:r>
            <w:r w:rsidRPr="00095A6F">
              <w:rPr>
                <w:rFonts w:ascii="PT Astra Serif" w:eastAsiaTheme="minorEastAsia" w:hAnsi="PT Astra Serif" w:cs="Times New Roman CYR"/>
                <w:sz w:val="20"/>
                <w:szCs w:val="20"/>
                <w:lang w:eastAsia="ru-RU"/>
              </w:rPr>
              <w:lastRenderedPageBreak/>
              <w:t>систем субъектов Российской федерации, созданных органами государственной</w:t>
            </w:r>
            <w:proofErr w:type="gramEnd"/>
            <w:r w:rsidRPr="00095A6F">
              <w:rPr>
                <w:rFonts w:ascii="PT Astra Serif" w:eastAsiaTheme="minorEastAsia" w:hAnsi="PT Astra Serif" w:cs="Times New Roman CYR"/>
                <w:sz w:val="20"/>
                <w:szCs w:val="20"/>
                <w:lang w:eastAsia="ru-RU"/>
              </w:rPr>
              <w:t xml:space="preserve"> власти субъектов Российской Федерации (при наличии), интегрированных с Порталом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5A6F" w:rsidRPr="00095A6F" w:rsidRDefault="00095A6F" w:rsidP="00095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Theme="minorEastAsia" w:hAnsi="PT Astra Serif" w:cs="Times New Roman CYR"/>
                <w:sz w:val="20"/>
                <w:szCs w:val="20"/>
                <w:lang w:eastAsia="ru-RU"/>
              </w:rPr>
            </w:pPr>
            <w:proofErr w:type="gramStart"/>
            <w:r w:rsidRPr="00095A6F">
              <w:rPr>
                <w:rFonts w:ascii="PT Astra Serif" w:eastAsiaTheme="minorEastAsia" w:hAnsi="PT Astra Serif" w:cs="Times New Roman CYR"/>
                <w:sz w:val="20"/>
                <w:szCs w:val="20"/>
                <w:lang w:eastAsia="ru-RU"/>
              </w:rPr>
              <w:lastRenderedPageBreak/>
              <w:t xml:space="preserve">Указываются основания такого вывода (в случае наличия на едином информационном портале о включении физического лица в список лиц, в отношении которых применяются временные ограничительные меры согласно Федеральному закону от 04.08.2026 № 284-ФЗ «О временных ограничительных мерах в отношении лиц, находящихся за пределами </w:t>
            </w:r>
            <w:r w:rsidRPr="00095A6F">
              <w:rPr>
                <w:rFonts w:ascii="PT Astra Serif" w:eastAsiaTheme="minorEastAsia" w:hAnsi="PT Astra Serif" w:cs="Times New Roman CYR"/>
                <w:sz w:val="20"/>
                <w:szCs w:val="20"/>
                <w:lang w:eastAsia="ru-RU"/>
              </w:rPr>
              <w:lastRenderedPageBreak/>
              <w:t>Российской Федерации и уклоняющихся от исполнения наказания»)</w:t>
            </w:r>
            <w:proofErr w:type="gramEnd"/>
          </w:p>
        </w:tc>
      </w:tr>
    </w:tbl>
    <w:p w:rsidR="00052B7A" w:rsidRPr="00095A6F" w:rsidRDefault="00095A6F" w:rsidP="00052B7A">
      <w:pPr>
        <w:suppressAutoHyphens/>
        <w:spacing w:after="0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095A6F">
        <w:rPr>
          <w:rFonts w:ascii="PT Astra Serif" w:eastAsia="Calibri" w:hAnsi="PT Astra Serif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.».</w:t>
      </w:r>
    </w:p>
    <w:p w:rsidR="0014141C" w:rsidRPr="00095A6F" w:rsidRDefault="0014141C" w:rsidP="0014141C">
      <w:pPr>
        <w:suppressAutoHyphens/>
        <w:spacing w:after="0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095A6F">
        <w:rPr>
          <w:rFonts w:ascii="PT Astra Serif" w:eastAsia="Calibri" w:hAnsi="PT Astra Serif" w:cs="Times New Roman"/>
          <w:sz w:val="28"/>
          <w:szCs w:val="28"/>
        </w:rPr>
        <w:t>1.</w:t>
      </w:r>
      <w:r w:rsidR="00095A6F" w:rsidRPr="00095A6F">
        <w:rPr>
          <w:rFonts w:ascii="PT Astra Serif" w:eastAsia="Calibri" w:hAnsi="PT Astra Serif" w:cs="Times New Roman"/>
          <w:sz w:val="28"/>
          <w:szCs w:val="28"/>
        </w:rPr>
        <w:t>1</w:t>
      </w:r>
      <w:r w:rsidRPr="00095A6F">
        <w:rPr>
          <w:rFonts w:ascii="PT Astra Serif" w:eastAsia="Calibri" w:hAnsi="PT Astra Serif" w:cs="Times New Roman"/>
          <w:sz w:val="28"/>
          <w:szCs w:val="28"/>
        </w:rPr>
        <w:t>.4. Приложение 5 к административному регламенту дополнить пункт</w:t>
      </w:r>
      <w:r w:rsidR="00095A6F" w:rsidRPr="00095A6F">
        <w:rPr>
          <w:rFonts w:ascii="PT Astra Serif" w:eastAsia="Calibri" w:hAnsi="PT Astra Serif" w:cs="Times New Roman"/>
          <w:sz w:val="28"/>
          <w:szCs w:val="28"/>
        </w:rPr>
        <w:t>ами 26 и 27</w:t>
      </w:r>
      <w:r w:rsidRPr="00095A6F">
        <w:rPr>
          <w:rFonts w:ascii="PT Astra Serif" w:eastAsia="Calibri" w:hAnsi="PT Astra Serif" w:cs="Times New Roman"/>
          <w:sz w:val="28"/>
          <w:szCs w:val="28"/>
        </w:rPr>
        <w:t xml:space="preserve"> следующего содержания:</w:t>
      </w:r>
    </w:p>
    <w:p w:rsidR="00095A6F" w:rsidRPr="00095A6F" w:rsidRDefault="0014141C" w:rsidP="00095A6F">
      <w:pPr>
        <w:suppressAutoHyphens/>
        <w:spacing w:after="0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095A6F">
        <w:rPr>
          <w:rFonts w:ascii="PT Astra Serif" w:eastAsia="Calibri" w:hAnsi="PT Astra Serif" w:cs="Times New Roman"/>
          <w:sz w:val="28"/>
          <w:szCs w:val="28"/>
        </w:rPr>
        <w:t>«2</w:t>
      </w:r>
      <w:r w:rsidR="00095A6F" w:rsidRPr="00095A6F">
        <w:rPr>
          <w:rFonts w:ascii="PT Astra Serif" w:eastAsia="Calibri" w:hAnsi="PT Astra Serif" w:cs="Times New Roman"/>
          <w:sz w:val="28"/>
          <w:szCs w:val="28"/>
        </w:rPr>
        <w:t>6</w:t>
      </w:r>
      <w:r w:rsidRPr="00095A6F">
        <w:rPr>
          <w:rFonts w:ascii="PT Astra Serif" w:eastAsia="Calibri" w:hAnsi="PT Astra Serif" w:cs="Times New Roman"/>
          <w:sz w:val="28"/>
          <w:szCs w:val="28"/>
        </w:rPr>
        <w:t xml:space="preserve">. </w:t>
      </w:r>
      <w:r w:rsidR="00095A6F" w:rsidRPr="00095A6F">
        <w:rPr>
          <w:rFonts w:ascii="PT Astra Serif" w:eastAsia="Calibri" w:hAnsi="PT Astra Serif" w:cs="Times New Roman"/>
          <w:sz w:val="28"/>
          <w:szCs w:val="28"/>
        </w:rPr>
        <w:t>Закон Российской Федерации от 15.01.1993 № 4301-I «О статусе Героев Советского Союза, Героев Российской Федерации и полных кавалеров ордена Славы».</w:t>
      </w:r>
    </w:p>
    <w:p w:rsidR="00095A6F" w:rsidRPr="00095A6F" w:rsidRDefault="00095A6F" w:rsidP="00095A6F">
      <w:pPr>
        <w:suppressAutoHyphens/>
        <w:spacing w:after="0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095A6F">
        <w:rPr>
          <w:rFonts w:ascii="PT Astra Serif" w:eastAsia="Calibri" w:hAnsi="PT Astra Serif" w:cs="Times New Roman"/>
          <w:sz w:val="28"/>
          <w:szCs w:val="28"/>
        </w:rPr>
        <w:t>27. Федеральный закон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</w:t>
      </w:r>
      <w:proofErr w:type="gramStart"/>
      <w:r w:rsidRPr="00095A6F">
        <w:rPr>
          <w:rFonts w:ascii="PT Astra Serif" w:eastAsia="Calibri" w:hAnsi="PT Astra Serif" w:cs="Times New Roman"/>
          <w:sz w:val="28"/>
          <w:szCs w:val="28"/>
        </w:rPr>
        <w:t>.</w:t>
      </w:r>
      <w:r w:rsidRPr="00095A6F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Pr="00095A6F">
        <w:rPr>
          <w:rFonts w:ascii="PT Astra Serif" w:eastAsia="Calibri" w:hAnsi="PT Astra Serif" w:cs="Times New Roman"/>
          <w:sz w:val="28"/>
          <w:szCs w:val="28"/>
        </w:rPr>
        <w:t>»</w:t>
      </w:r>
      <w:proofErr w:type="gramEnd"/>
      <w:r w:rsidRPr="00095A6F">
        <w:rPr>
          <w:rFonts w:ascii="PT Astra Serif" w:eastAsia="Calibri" w:hAnsi="PT Astra Serif" w:cs="Times New Roman"/>
          <w:sz w:val="28"/>
          <w:szCs w:val="28"/>
        </w:rPr>
        <w:t>.</w:t>
      </w:r>
    </w:p>
    <w:p w:rsidR="0014141C" w:rsidRPr="00095A6F" w:rsidRDefault="0014141C" w:rsidP="0014141C">
      <w:pPr>
        <w:suppressAutoHyphens/>
        <w:spacing w:after="0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095A6F">
        <w:rPr>
          <w:rFonts w:ascii="PT Astra Serif" w:eastAsia="Calibri" w:hAnsi="PT Astra Serif" w:cs="Times New Roman"/>
          <w:sz w:val="28"/>
          <w:szCs w:val="28"/>
        </w:rPr>
        <w:t xml:space="preserve">2. Опубликовать постановление в официальном сетевом издании города Югорска и разместить на официальном сайте органов местного самоуправления города Югорска. </w:t>
      </w:r>
    </w:p>
    <w:p w:rsidR="0014141C" w:rsidRPr="00095A6F" w:rsidRDefault="0014141C" w:rsidP="0014141C">
      <w:pPr>
        <w:suppressAutoHyphens/>
        <w:spacing w:after="0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095A6F">
        <w:rPr>
          <w:rFonts w:ascii="PT Astra Serif" w:eastAsia="Calibri" w:hAnsi="PT Astra Serif" w:cs="Times New Roman"/>
          <w:sz w:val="28"/>
          <w:szCs w:val="28"/>
        </w:rPr>
        <w:t xml:space="preserve">3. Настоящее постановление вступает в силу после его официального опубликования. </w:t>
      </w:r>
    </w:p>
    <w:p w:rsidR="002C6D5C" w:rsidRPr="00095A6F" w:rsidRDefault="002C6D5C" w:rsidP="002C6D5C">
      <w:pPr>
        <w:suppressAutoHyphens/>
        <w:spacing w:after="0" w:line="240" w:lineRule="auto"/>
        <w:rPr>
          <w:rFonts w:ascii="PT Astra Serif" w:eastAsia="Calibri" w:hAnsi="PT Astra Serif" w:cs="Times New Roman"/>
          <w:b/>
          <w:sz w:val="28"/>
          <w:szCs w:val="26"/>
        </w:rPr>
      </w:pPr>
    </w:p>
    <w:p w:rsidR="002C6D5C" w:rsidRPr="00095A6F" w:rsidRDefault="002C6D5C" w:rsidP="002C6D5C">
      <w:pPr>
        <w:suppressAutoHyphens/>
        <w:spacing w:after="0" w:line="240" w:lineRule="auto"/>
        <w:rPr>
          <w:rFonts w:ascii="PT Astra Serif" w:eastAsia="Times New Roman" w:hAnsi="PT Astra Serif" w:cs="Times New Roman"/>
          <w:sz w:val="28"/>
          <w:szCs w:val="26"/>
          <w:lang w:eastAsia="ar-SA"/>
        </w:rPr>
      </w:pPr>
    </w:p>
    <w:p w:rsidR="002C6D5C" w:rsidRPr="00095A6F" w:rsidRDefault="002C6D5C" w:rsidP="002C6D5C">
      <w:pPr>
        <w:suppressAutoHyphens/>
        <w:spacing w:after="0" w:line="240" w:lineRule="auto"/>
        <w:rPr>
          <w:rFonts w:ascii="PT Astra Serif" w:eastAsia="Times New Roman" w:hAnsi="PT Astra Serif" w:cs="Times New Roman"/>
          <w:sz w:val="28"/>
          <w:szCs w:val="26"/>
          <w:lang w:eastAsia="ar-SA"/>
        </w:rPr>
      </w:pPr>
      <w:r w:rsidRPr="00095A6F">
        <w:rPr>
          <w:rFonts w:ascii="PT Astra Serif" w:eastAsia="Times New Roman" w:hAnsi="PT Astra Serif" w:cs="Times New Roman"/>
          <w:noProof/>
          <w:sz w:val="20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008229" wp14:editId="438E28D9">
                <wp:simplePos x="0" y="0"/>
                <wp:positionH relativeFrom="column">
                  <wp:posOffset>2101215</wp:posOffset>
                </wp:positionH>
                <wp:positionV relativeFrom="paragraph">
                  <wp:posOffset>168275</wp:posOffset>
                </wp:positionV>
                <wp:extent cx="2432685" cy="1095375"/>
                <wp:effectExtent l="0" t="0" r="24765" b="28575"/>
                <wp:wrapNone/>
                <wp:docPr id="30" name="Скругленный 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2685" cy="10953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0" o:spid="_x0000_s1026" style="position:absolute;margin-left:165.45pt;margin-top:13.25pt;width:191.55pt;height:8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" filled="f" strokecolor="windowText" strokeweight="1pt">
                <v:path arrowok="t"/>
              </v:roundrect>
            </w:pict>
          </mc:Fallback>
        </mc:AlternateContent>
      </w:r>
    </w:p>
    <w:tbl>
      <w:tblPr>
        <w:tblStyle w:val="a3"/>
        <w:tblW w:w="9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4174"/>
        <w:gridCol w:w="2063"/>
      </w:tblGrid>
      <w:tr w:rsidR="002C6D5C" w:rsidRPr="00095A6F" w:rsidTr="003708F5">
        <w:trPr>
          <w:trHeight w:val="1610"/>
        </w:trPr>
        <w:tc>
          <w:tcPr>
            <w:tcW w:w="3176" w:type="dxa"/>
          </w:tcPr>
          <w:p w:rsidR="002C6D5C" w:rsidRPr="00095A6F" w:rsidRDefault="002C6D5C" w:rsidP="002C6D5C">
            <w:pPr>
              <w:suppressAutoHyphens/>
              <w:rPr>
                <w:rFonts w:ascii="PT Astra Serif" w:eastAsia="Calibri" w:hAnsi="PT Astra Serif"/>
                <w:b/>
                <w:sz w:val="28"/>
                <w:szCs w:val="28"/>
              </w:rPr>
            </w:pPr>
            <w:r w:rsidRPr="00095A6F">
              <w:rPr>
                <w:rFonts w:ascii="PT Astra Serif" w:eastAsia="Calibri" w:hAnsi="PT Astra Serif"/>
                <w:b/>
                <w:sz w:val="28"/>
                <w:szCs w:val="28"/>
              </w:rPr>
              <w:t>Глава города Югорска</w:t>
            </w:r>
          </w:p>
        </w:tc>
        <w:tc>
          <w:tcPr>
            <w:tcW w:w="4174" w:type="dxa"/>
            <w:vAlign w:val="center"/>
          </w:tcPr>
          <w:p w:rsidR="002C6D5C" w:rsidRPr="00095A6F" w:rsidRDefault="002C6D5C" w:rsidP="002C6D5C">
            <w:pPr>
              <w:ind w:left="-136" w:firstLine="136"/>
              <w:jc w:val="center"/>
              <w:rPr>
                <w:rFonts w:ascii="PT Astra Serif" w:eastAsia="Calibri" w:hAnsi="PT Astra Serif"/>
                <w:b/>
              </w:rPr>
            </w:pPr>
            <w:r w:rsidRPr="00095A6F">
              <w:rPr>
                <w:rFonts w:ascii="PT Astra Serif" w:eastAsia="Calibri" w:hAnsi="PT Astra Serif"/>
                <w:noProof/>
                <w:szCs w:val="26"/>
              </w:rPr>
              <w:drawing>
                <wp:anchor distT="0" distB="0" distL="114300" distR="114300" simplePos="0" relativeHeight="251661312" behindDoc="1" locked="0" layoutInCell="1" allowOverlap="1" wp14:anchorId="3FC1F163" wp14:editId="0E5633AA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-86360</wp:posOffset>
                  </wp:positionV>
                  <wp:extent cx="236220" cy="295275"/>
                  <wp:effectExtent l="0" t="0" r="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95A6F">
              <w:rPr>
                <w:rFonts w:ascii="PT Astra Serif" w:eastAsia="Calibri" w:hAnsi="PT Astra Serif"/>
                <w:b/>
                <w:szCs w:val="26"/>
              </w:rPr>
              <w:t xml:space="preserve">        </w:t>
            </w:r>
            <w:r w:rsidRPr="00095A6F">
              <w:rPr>
                <w:rFonts w:ascii="PT Astra Serif" w:eastAsia="Calibri" w:hAnsi="PT Astra Serif"/>
                <w:b/>
              </w:rPr>
              <w:t>ДОКУМЕНТ ПОДПИСАН</w:t>
            </w:r>
          </w:p>
          <w:p w:rsidR="002C6D5C" w:rsidRPr="00095A6F" w:rsidRDefault="002C6D5C" w:rsidP="002C6D5C">
            <w:pPr>
              <w:jc w:val="center"/>
              <w:rPr>
                <w:rFonts w:ascii="PT Astra Serif" w:eastAsia="Calibri" w:hAnsi="PT Astra Serif"/>
                <w:b/>
              </w:rPr>
            </w:pPr>
            <w:r w:rsidRPr="00095A6F">
              <w:rPr>
                <w:rFonts w:ascii="PT Astra Serif" w:eastAsia="Calibri" w:hAnsi="PT Astra Serif"/>
                <w:b/>
              </w:rPr>
              <w:t xml:space="preserve">         ЭЛЕКТРОННОЙ ПОДПИСЬЮ</w:t>
            </w:r>
          </w:p>
          <w:p w:rsidR="002C6D5C" w:rsidRPr="00095A6F" w:rsidRDefault="002C6D5C" w:rsidP="002C6D5C">
            <w:pPr>
              <w:jc w:val="center"/>
              <w:rPr>
                <w:rFonts w:ascii="PT Astra Serif" w:eastAsia="Calibri" w:hAnsi="PT Astra Serif"/>
                <w:b/>
                <w:sz w:val="10"/>
                <w:szCs w:val="10"/>
              </w:rPr>
            </w:pPr>
          </w:p>
          <w:p w:rsidR="002C6D5C" w:rsidRPr="00095A6F" w:rsidRDefault="002C6D5C" w:rsidP="002C6D5C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</w:rPr>
            </w:pPr>
            <w:r w:rsidRPr="00095A6F">
              <w:rPr>
                <w:rFonts w:ascii="PT Astra Serif" w:eastAsia="Calibri" w:hAnsi="PT Astra Serif"/>
              </w:rPr>
              <w:t>Сертификат  [Номер сертификата 1]</w:t>
            </w:r>
          </w:p>
          <w:p w:rsidR="002C6D5C" w:rsidRPr="00095A6F" w:rsidRDefault="002C6D5C" w:rsidP="002C6D5C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</w:rPr>
            </w:pPr>
            <w:r w:rsidRPr="00095A6F">
              <w:rPr>
                <w:rFonts w:ascii="PT Astra Serif" w:eastAsia="Calibri" w:hAnsi="PT Astra Serif"/>
              </w:rPr>
              <w:t>Владелец [Владелец сертификата 1]</w:t>
            </w:r>
          </w:p>
          <w:p w:rsidR="002C6D5C" w:rsidRPr="00095A6F" w:rsidRDefault="002C6D5C" w:rsidP="002C6D5C">
            <w:pPr>
              <w:jc w:val="center"/>
              <w:rPr>
                <w:rFonts w:ascii="PT Astra Serif" w:eastAsia="Calibri" w:hAnsi="PT Astra Serif"/>
                <w:sz w:val="24"/>
                <w:szCs w:val="26"/>
              </w:rPr>
            </w:pPr>
            <w:r w:rsidRPr="00095A6F">
              <w:rPr>
                <w:rFonts w:ascii="PT Astra Serif" w:eastAsia="Calibri" w:hAnsi="PT Astra Serif"/>
              </w:rPr>
              <w:t>Действителен с [</w:t>
            </w:r>
            <w:proofErr w:type="spellStart"/>
            <w:r w:rsidRPr="00095A6F">
              <w:rPr>
                <w:rFonts w:ascii="PT Astra Serif" w:eastAsia="Calibri" w:hAnsi="PT Astra Serif"/>
              </w:rPr>
              <w:t>ДатаС</w:t>
            </w:r>
            <w:proofErr w:type="spellEnd"/>
            <w:r w:rsidRPr="00095A6F">
              <w:rPr>
                <w:rFonts w:ascii="PT Astra Serif" w:eastAsia="Calibri" w:hAnsi="PT Astra Serif"/>
              </w:rPr>
              <w:t xml:space="preserve"> 1] по [</w:t>
            </w:r>
            <w:proofErr w:type="spellStart"/>
            <w:r w:rsidRPr="00095A6F">
              <w:rPr>
                <w:rFonts w:ascii="PT Astra Serif" w:eastAsia="Calibri" w:hAnsi="PT Astra Serif"/>
              </w:rPr>
              <w:t>ДатаПо</w:t>
            </w:r>
            <w:proofErr w:type="spellEnd"/>
            <w:r w:rsidRPr="00095A6F">
              <w:rPr>
                <w:rFonts w:ascii="PT Astra Serif" w:eastAsia="Calibri" w:hAnsi="PT Astra Serif"/>
              </w:rPr>
              <w:t xml:space="preserve"> 1]</w:t>
            </w:r>
          </w:p>
        </w:tc>
        <w:tc>
          <w:tcPr>
            <w:tcW w:w="2063" w:type="dxa"/>
          </w:tcPr>
          <w:p w:rsidR="002C6D5C" w:rsidRPr="00095A6F" w:rsidRDefault="002C6D5C" w:rsidP="002C6D5C">
            <w:pPr>
              <w:suppressAutoHyphens/>
              <w:jc w:val="right"/>
              <w:rPr>
                <w:rFonts w:ascii="PT Astra Serif" w:eastAsia="Calibri" w:hAnsi="PT Astra Serif"/>
                <w:b/>
                <w:sz w:val="24"/>
                <w:szCs w:val="26"/>
              </w:rPr>
            </w:pPr>
            <w:r w:rsidRPr="00095A6F">
              <w:rPr>
                <w:rFonts w:ascii="PT Astra Serif" w:eastAsia="Calibri" w:hAnsi="PT Astra Serif"/>
                <w:b/>
                <w:sz w:val="28"/>
                <w:szCs w:val="26"/>
              </w:rPr>
              <w:t>А.Ю. Харлов</w:t>
            </w:r>
          </w:p>
        </w:tc>
      </w:tr>
    </w:tbl>
    <w:p w:rsidR="00FD6CAC" w:rsidRPr="00095A6F" w:rsidRDefault="00FD6CAC" w:rsidP="00FD6CAC">
      <w:pPr>
        <w:suppressAutoHyphens/>
        <w:spacing w:after="0"/>
        <w:rPr>
          <w:rFonts w:ascii="PT Astra Serif" w:eastAsia="Times New Roman" w:hAnsi="PT Astra Serif" w:cs="Times New Roman"/>
          <w:sz w:val="2"/>
          <w:szCs w:val="28"/>
          <w:lang w:eastAsia="ar-SA"/>
        </w:rPr>
      </w:pPr>
    </w:p>
    <w:p w:rsidR="00FD6CAC" w:rsidRPr="00095A6F" w:rsidRDefault="00FD6CAC" w:rsidP="00FD6CAC">
      <w:pPr>
        <w:suppressAutoHyphens/>
        <w:spacing w:after="0"/>
        <w:rPr>
          <w:rFonts w:ascii="PT Astra Serif" w:eastAsia="Times New Roman" w:hAnsi="PT Astra Serif" w:cs="Times New Roman"/>
          <w:sz w:val="2"/>
          <w:szCs w:val="28"/>
          <w:lang w:eastAsia="ar-SA"/>
        </w:rPr>
      </w:pPr>
    </w:p>
    <w:p w:rsidR="00FD6CAC" w:rsidRPr="00095A6F" w:rsidRDefault="00FD6CAC" w:rsidP="00FD6CAC">
      <w:pPr>
        <w:suppressAutoHyphens/>
        <w:spacing w:after="0"/>
        <w:rPr>
          <w:rFonts w:ascii="PT Astra Serif" w:eastAsia="Times New Roman" w:hAnsi="PT Astra Serif" w:cs="Times New Roman"/>
          <w:sz w:val="2"/>
          <w:szCs w:val="28"/>
          <w:lang w:eastAsia="ar-SA"/>
        </w:rPr>
      </w:pPr>
    </w:p>
    <w:sectPr w:rsidR="00FD6CAC" w:rsidRPr="00095A6F" w:rsidSect="00FD6CAC">
      <w:headerReference w:type="default" r:id="rId30"/>
      <w:pgSz w:w="11906" w:h="16838"/>
      <w:pgMar w:top="1134" w:right="850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F4B" w:rsidRDefault="00C82F4B" w:rsidP="00FD6CAC">
      <w:pPr>
        <w:spacing w:after="0" w:line="240" w:lineRule="auto"/>
      </w:pPr>
      <w:r>
        <w:separator/>
      </w:r>
    </w:p>
  </w:endnote>
  <w:endnote w:type="continuationSeparator" w:id="0">
    <w:p w:rsidR="00C82F4B" w:rsidRDefault="00C82F4B" w:rsidP="00FD6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F4B" w:rsidRDefault="00C82F4B" w:rsidP="00FD6CAC">
      <w:pPr>
        <w:spacing w:after="0" w:line="240" w:lineRule="auto"/>
      </w:pPr>
      <w:r>
        <w:separator/>
      </w:r>
    </w:p>
  </w:footnote>
  <w:footnote w:type="continuationSeparator" w:id="0">
    <w:p w:rsidR="00C82F4B" w:rsidRDefault="00C82F4B" w:rsidP="00FD6C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795955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FD6CAC" w:rsidRPr="0014141C" w:rsidRDefault="00FD6CAC" w:rsidP="0014141C">
        <w:pPr>
          <w:pStyle w:val="a6"/>
          <w:jc w:val="center"/>
          <w:rPr>
            <w:rFonts w:ascii="PT Astra Serif" w:hAnsi="PT Astra Serif"/>
          </w:rPr>
        </w:pPr>
        <w:r w:rsidRPr="0014141C">
          <w:rPr>
            <w:rFonts w:ascii="PT Astra Serif" w:hAnsi="PT Astra Serif"/>
          </w:rPr>
          <w:fldChar w:fldCharType="begin"/>
        </w:r>
        <w:r w:rsidRPr="0014141C">
          <w:rPr>
            <w:rFonts w:ascii="PT Astra Serif" w:hAnsi="PT Astra Serif"/>
          </w:rPr>
          <w:instrText>PAGE   \* MERGEFORMAT</w:instrText>
        </w:r>
        <w:r w:rsidRPr="0014141C">
          <w:rPr>
            <w:rFonts w:ascii="PT Astra Serif" w:hAnsi="PT Astra Serif"/>
          </w:rPr>
          <w:fldChar w:fldCharType="separate"/>
        </w:r>
        <w:r w:rsidR="00095A6F">
          <w:rPr>
            <w:rFonts w:ascii="PT Astra Serif" w:hAnsi="PT Astra Serif"/>
            <w:noProof/>
          </w:rPr>
          <w:t>3</w:t>
        </w:r>
        <w:r w:rsidRPr="0014141C">
          <w:rPr>
            <w:rFonts w:ascii="PT Astra Serif" w:hAnsi="PT Astra Serif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2FD"/>
    <w:rsid w:val="00052B7A"/>
    <w:rsid w:val="00095A6F"/>
    <w:rsid w:val="0014141C"/>
    <w:rsid w:val="00182DAE"/>
    <w:rsid w:val="002C6D5C"/>
    <w:rsid w:val="002D4BD9"/>
    <w:rsid w:val="00304BA3"/>
    <w:rsid w:val="00371C49"/>
    <w:rsid w:val="003F5723"/>
    <w:rsid w:val="00512B67"/>
    <w:rsid w:val="006A41A9"/>
    <w:rsid w:val="00723D7C"/>
    <w:rsid w:val="007C6271"/>
    <w:rsid w:val="008C62B0"/>
    <w:rsid w:val="00917EE3"/>
    <w:rsid w:val="00930774"/>
    <w:rsid w:val="0098456C"/>
    <w:rsid w:val="00A34AED"/>
    <w:rsid w:val="00A6137D"/>
    <w:rsid w:val="00C122FD"/>
    <w:rsid w:val="00C82F4B"/>
    <w:rsid w:val="00C9055C"/>
    <w:rsid w:val="00D87D73"/>
    <w:rsid w:val="00E34BDC"/>
    <w:rsid w:val="00F6391C"/>
    <w:rsid w:val="00FD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A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6C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FD6C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D6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6CA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D6C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6CAC"/>
  </w:style>
  <w:style w:type="paragraph" w:styleId="a8">
    <w:name w:val="footer"/>
    <w:basedOn w:val="a"/>
    <w:link w:val="a9"/>
    <w:uiPriority w:val="99"/>
    <w:unhideWhenUsed/>
    <w:rsid w:val="00FD6C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6CAC"/>
  </w:style>
  <w:style w:type="character" w:styleId="aa">
    <w:name w:val="Hyperlink"/>
    <w:rsid w:val="00371C49"/>
    <w:rPr>
      <w:color w:val="0000FF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A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6C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FD6C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D6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6CA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D6C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6CAC"/>
  </w:style>
  <w:style w:type="paragraph" w:styleId="a8">
    <w:name w:val="footer"/>
    <w:basedOn w:val="a"/>
    <w:link w:val="a9"/>
    <w:uiPriority w:val="99"/>
    <w:unhideWhenUsed/>
    <w:rsid w:val="00FD6C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6CAC"/>
  </w:style>
  <w:style w:type="character" w:styleId="aa">
    <w:name w:val="Hyperlink"/>
    <w:rsid w:val="00371C49"/>
    <w:rPr>
      <w:color w:val="0000FF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image" Target="media/image2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1049</Words>
  <Characters>5981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Крылова Надежда Павловна</dc:creator>
  <cp:lastModifiedBy>Крылова Надежда Павловна</cp:lastModifiedBy>
  <cp:revision>10</cp:revision>
  <cp:lastPrinted>2026-10-28T07:34:00Z</cp:lastPrinted>
  <dcterms:created xsi:type="dcterms:W3CDTF">2026-08-11T10:07:00Z</dcterms:created>
  <dcterms:modified xsi:type="dcterms:W3CDTF">2026-10-28T07:36:00Z</dcterms:modified>
</cp:coreProperties>
</file>